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b/>
          <w:bCs/>
          <w:color w:val="36363d"/>
        </w:rPr>
        <w:t>PAMBANO LA MBWA</w:t>
        <w:cr/>
      </w:r>
      <w:r>
        <w:t>Katika kijiji fulani kulikuwa na mfuga mbwa aliyekuwa na mbwa wawili, mmoja alikuwa mweupe na wapili mweusi. Kila siku jioni, watoto wa kijiji kile walikuwa wanakwenda kuwaangalia mbwa wakipambanishwa.</w:t>
      </w:r>
      <w:r>
        <w:cr/>
      </w:r>
      <w:r>
        <w:t xml:space="preserve">Hao Watoto walikuwa makundi mawili, kundi moja walikuwa wakimshangilia mbwa mweusi na kundi la pili walimshangilia mweupe. </w:t>
      </w:r>
      <w:r>
        <w:cr/>
      </w:r>
      <w:r>
        <w:t xml:space="preserve">Ajabu ni kuwa, kati ya hao mbwa wawili, kulikuwa hakuna mshindi wa moja kwa moja. Leo akishinda mweupe, kesho anashinda mweusi! </w:t>
      </w:r>
      <w:r>
        <w:cr/>
      </w:r>
      <w:r>
        <w:rPr/>
        <w:drawing>
          <wp:inline distL="114300" distT="0" distB="0" distR="114300">
            <wp:extent cx="1933545" cy="2146285"/>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1933545" cy="2146285"/>
                    </a:xfrm>
                    <a:prstGeom prst="rect"/>
                  </pic:spPr>
                </pic:pic>
              </a:graphicData>
            </a:graphic>
          </wp:inline>
        </w:drawing>
      </w:r>
      <w:r>
        <w:t xml:space="preserve">Hii iliwachanganya watazamaji, ukimshangilia mweusi akapigwa, useme kesho nimshangilie mweupe, naye ndo anapigwa! Kumbe yule anayewafuga alikuwa anampa chakula mmoja, wa pili anamnyima! Anayekuwa na njaa ndo anapigwa! </w:t>
      </w:r>
    </w:p>
    <w:p>
      <w:pPr>
        <w:pStyle w:val="style0"/>
        <w:rPr/>
      </w:pPr>
    </w:p>
    <w:p>
      <w:pPr>
        <w:pStyle w:val="style0"/>
        <w:rPr/>
      </w:pPr>
      <w:r>
        <w:t>Pambano hili ni sawa na vita vilivyopo kati ya mwili na roho.</w:t>
      </w:r>
      <w:r>
        <w:rPr>
          <w:lang w:val="en-US"/>
        </w:rPr>
        <w:t xml:space="preserve"> </w:t>
      </w:r>
      <w:r>
        <w:t>Biblia inasema</w:t>
      </w:r>
      <w:r>
        <w:rPr>
          <w:lang w:val="en-US"/>
        </w:rPr>
        <w:t xml:space="preserve">, </w:t>
      </w:r>
    </w:p>
    <w:p>
      <w:pPr>
        <w:pStyle w:val="style0"/>
        <w:rPr>
          <w:i/>
          <w:iCs/>
          <w:color w:val="bf0000"/>
        </w:rPr>
      </w:pPr>
      <w:r>
        <w:rPr>
          <w:i/>
          <w:iCs/>
          <w:color w:val="bf0000"/>
          <w:lang w:val="en-US"/>
        </w:rPr>
        <w:t xml:space="preserve">Basi nasema, Enendeni kwa Roho, wala hamtazitimiza kamwe tamaa za mwili. </w:t>
      </w:r>
    </w:p>
    <w:p>
      <w:pPr>
        <w:pStyle w:val="style0"/>
        <w:rPr/>
      </w:pPr>
      <w:r>
        <w:rPr>
          <w:i/>
          <w:iCs/>
          <w:color w:val="bf0000"/>
          <w:lang w:val="en-US"/>
        </w:rPr>
        <w:t xml:space="preserve"> Kwa sababu mwili hutamani ukishindana na Roho, na Roho kushindana na mwili; kwa maana hizi zimepingana, hata hamwezi kufanya mnayotaka. (</w:t>
      </w:r>
      <w:r>
        <w:rPr>
          <w:rFonts w:ascii="Calibri" w:cs="Times New Roman" w:eastAsia="宋体" w:hAnsi="Calibri" w:hint="default"/>
          <w:b w:val="false"/>
          <w:bCs w:val="false"/>
          <w:i/>
          <w:iCs/>
          <w:color w:val="bf0000"/>
          <w:sz w:val="22"/>
          <w:szCs w:val="22"/>
          <w:highlight w:val="none"/>
          <w:vertAlign w:val="baseline"/>
          <w:em w:val="none"/>
          <w:lang w:val="en-US" w:eastAsia="zh-CN"/>
        </w:rPr>
        <w:t>Wagalatia 5:16-17)</w:t>
      </w:r>
      <w:r>
        <w:rPr>
          <w:i/>
          <w:iCs/>
          <w:color w:val="bf0000"/>
        </w:rPr>
        <w:cr/>
      </w:r>
    </w:p>
    <w:p>
      <w:pPr>
        <w:pStyle w:val="style0"/>
        <w:rPr/>
      </w:pPr>
      <w:r>
        <w:t xml:space="preserve">Kati ya mwili na roho, utakachokinyima chakula ndiyo kitashindwa. Chakula kinachotia nguvu rohoni ni NENO, </w:t>
      </w:r>
      <w:r>
        <w:rPr>
          <w:lang w:val="en-US"/>
        </w:rPr>
        <w:t xml:space="preserve">kusoma vitabu vyenye kukujenga, kusikiliza mafundisho kwa njia ya Audio na video, </w:t>
      </w:r>
      <w:r>
        <w:t>ni kufunga na kuomba, ni kushuhudia</w:t>
      </w:r>
      <w:r>
        <w:rPr>
          <w:lang w:val="en-US"/>
        </w:rPr>
        <w:t xml:space="preserve">, kuhudhuria ibada na semina za mafundisho, nakadhalika. Ukizingatia hayo, mwisho wa siku wakiwa wanatajwa watu wakuu, wenye hekima hukosekani. </w:t>
      </w:r>
    </w:p>
    <w:p>
      <w:pPr>
        <w:pStyle w:val="style0"/>
        <w:rPr/>
      </w:pPr>
    </w:p>
    <w:p>
      <w:pPr>
        <w:pStyle w:val="style0"/>
        <w:rPr/>
      </w:pPr>
      <w:r>
        <w:rPr>
          <w:lang w:val="en-US"/>
        </w:rPr>
        <w:t xml:space="preserve">Ukitaka kuwa mtu wa mwilini, kula milo yote 21 kwa wiki, usijali kuhusu ibada, soma magazeti ya udaku, ambatana na marafiki wapumbavu wasiojali Mungu wala kuwa na siriasi na maisha, poteza muda kuangalia vitu visivyokuwa vya maana kama movie series na vichekesho, baki kusema 'bwana asifiwe' tu bila kuwa na wokovu! Mwisho wa siku wakiwa wanahesabiwa walio na jina ambalo ni kinyume na wenye hekima, nakuhakikishia hutakosekana kwenye orodha. </w:t>
      </w:r>
      <w:r>
        <w:cr/>
      </w:r>
    </w:p>
    <w:p>
      <w:pPr>
        <w:pStyle w:val="style0"/>
        <w:rPr/>
      </w:pPr>
      <w:r>
        <w:rPr>
          <w:lang w:val="en-US"/>
        </w:rPr>
        <w:t xml:space="preserve">Ni Alex E. Bubelwa </w:t>
      </w:r>
    </w:p>
    <w:p>
      <w:pPr>
        <w:pStyle w:val="style0"/>
        <w:rPr/>
      </w:pPr>
      <w:r>
        <w:rPr>
          <w:lang w:val="en-US"/>
        </w:rPr>
        <w:t>0758298888</w:t>
      </w:r>
    </w:p>
    <w:p>
      <w:pPr>
        <w:pStyle w:val="style0"/>
        <w:rPr/>
      </w:pPr>
      <w:r>
        <w:rPr>
          <w:lang w:val="en-US"/>
        </w:rPr>
        <w:t>0735170170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272</Words>
  <Characters>1574</Characters>
  <Application>WPS Office</Application>
  <Paragraphs>11</Paragraphs>
  <CharactersWithSpaces>1842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2024-02-24T13:35:11Z</dcterms:created>
  <dc:creator>Alex Bubelwa</dc:creator>
  <lastModifiedBy>Alex Bubelwa</lastModifiedBy>
  <dcterms:modified xsi:type="dcterms:W3CDTF">2024-02-24T14:13:17Z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d9e06fa8173a478b85d1f72d5e654216</vt:lpwstr>
  </property>
</Properties>
</file>